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专项工作经费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苏州市供销合作总社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34.4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34.4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34.4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34.4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34.4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34.4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化肥储备款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34.4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34.4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化肥储备总量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=1200吨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1200吨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储备化肥质量合格率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经费支付及时性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化肥储备达标率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保障化肥供应秩序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良好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化肥储备可保障种植面积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=9250亩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9250亩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应急预案执行情况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执行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为做好突发情况下的应急化肥供应，稳定市场价格，保障全市农业生产有序进行，拟委托组织系统内相关农资企业开展市级化肥储备工作。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通过构建化肥储备定量储备制度，应对突发时段、部分品种有断档脱销迹象或价格快速上涨苗头，根据需要及时投放市场，维护正常的价格秩序。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通过构建化肥储备定量储备制度，应对突发时段、部分品种有断档脱销迹象或价格快速上涨苗头，根据需要及时投放市场，维护正常的价格秩序。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2025年委托张家港、太仓、吴中三地企业开展了1200吨市级化肥储备任务，完成了市发展改革委员会关于2025年苏州市价格调控重点任务清单中关于“落实市级化肥储备1200吨”的要求。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通过1200吨的化肥储备，一定程度抑制和缓解了化肥市场的价格波动，稳定了市场价格， 为特殊情况下保障化肥供应工作提供了保障，助力了农资供应安全。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储备情况常态化检查监督水平有待进一步提高。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提高常态化检查监督水平。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